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2B385" w14:textId="77777777" w:rsidR="00777C34" w:rsidRDefault="00777C34" w:rsidP="00777C3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4543"/>
        <w:gridCol w:w="4731"/>
        <w:gridCol w:w="2404"/>
      </w:tblGrid>
      <w:tr w:rsidR="00AA58D8" w14:paraId="2E094491" w14:textId="77777777" w:rsidTr="008B1504">
        <w:tc>
          <w:tcPr>
            <w:tcW w:w="15614" w:type="dxa"/>
            <w:gridSpan w:val="5"/>
          </w:tcPr>
          <w:p w14:paraId="70ADD67F" w14:textId="77777777" w:rsidR="00A85224" w:rsidRPr="00AF7D62" w:rsidRDefault="00A85224" w:rsidP="00A852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Commencing 27</w:t>
            </w:r>
            <w:r w:rsidRPr="002403F0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April 2022</w:t>
            </w:r>
          </w:p>
          <w:p w14:paraId="580AB687" w14:textId="77777777" w:rsidR="00AA58D8" w:rsidRDefault="00A85224" w:rsidP="00A85224">
            <w:pPr>
              <w:jc w:val="center"/>
            </w:pPr>
            <w:r>
              <w:rPr>
                <w:sz w:val="32"/>
                <w:szCs w:val="32"/>
              </w:rPr>
              <w:t>Work to be completed by 1</w:t>
            </w:r>
            <w:r w:rsidRPr="002403F0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May at 12Noon</w:t>
            </w:r>
          </w:p>
        </w:tc>
      </w:tr>
      <w:tr w:rsidR="00AA58D8" w14:paraId="3B1F02C4" w14:textId="77777777" w:rsidTr="008B1504">
        <w:trPr>
          <w:trHeight w:val="733"/>
        </w:trPr>
        <w:tc>
          <w:tcPr>
            <w:tcW w:w="1809" w:type="dxa"/>
            <w:shd w:val="clear" w:color="auto" w:fill="F79646" w:themeFill="accent6"/>
          </w:tcPr>
          <w:p w14:paraId="34983B41" w14:textId="77777777" w:rsidR="00AA58D8" w:rsidRPr="00AF7D62" w:rsidRDefault="00AA58D8" w:rsidP="006C1C96">
            <w:pPr>
              <w:jc w:val="center"/>
              <w:rPr>
                <w:sz w:val="28"/>
                <w:szCs w:val="28"/>
              </w:rPr>
            </w:pPr>
            <w:r w:rsidRPr="00AF7D62">
              <w:rPr>
                <w:sz w:val="28"/>
                <w:szCs w:val="28"/>
              </w:rPr>
              <w:t>Subject</w:t>
            </w:r>
          </w:p>
        </w:tc>
        <w:tc>
          <w:tcPr>
            <w:tcW w:w="2127" w:type="dxa"/>
            <w:shd w:val="clear" w:color="auto" w:fill="F79646" w:themeFill="accent6"/>
          </w:tcPr>
          <w:p w14:paraId="4F25F884" w14:textId="77777777" w:rsidR="00AA58D8" w:rsidRPr="00AF7D62" w:rsidRDefault="005F32A0" w:rsidP="006C1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Communicating through</w:t>
            </w:r>
          </w:p>
        </w:tc>
        <w:tc>
          <w:tcPr>
            <w:tcW w:w="4543" w:type="dxa"/>
            <w:shd w:val="clear" w:color="auto" w:fill="F79646" w:themeFill="accent6"/>
          </w:tcPr>
          <w:p w14:paraId="7EBBB9DD" w14:textId="77777777" w:rsidR="00AA58D8" w:rsidRDefault="00AA58D8" w:rsidP="006C1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N5</w:t>
            </w:r>
          </w:p>
        </w:tc>
        <w:tc>
          <w:tcPr>
            <w:tcW w:w="4731" w:type="dxa"/>
            <w:shd w:val="clear" w:color="auto" w:fill="F79646" w:themeFill="accent6"/>
          </w:tcPr>
          <w:p w14:paraId="02D6524B" w14:textId="77777777" w:rsidR="00AA58D8" w:rsidRPr="00AF7D62" w:rsidRDefault="00AA58D8" w:rsidP="006C1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Higher</w:t>
            </w:r>
          </w:p>
        </w:tc>
        <w:tc>
          <w:tcPr>
            <w:tcW w:w="2404" w:type="dxa"/>
            <w:shd w:val="clear" w:color="auto" w:fill="F79646" w:themeFill="accent6"/>
          </w:tcPr>
          <w:p w14:paraId="731FB639" w14:textId="77777777" w:rsidR="00AA58D8" w:rsidRDefault="00AA58D8" w:rsidP="006C1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Advanced Higher</w:t>
            </w:r>
          </w:p>
          <w:p w14:paraId="229EA4A5" w14:textId="77777777" w:rsidR="00AA58D8" w:rsidRPr="00AF7D62" w:rsidRDefault="00AA58D8" w:rsidP="006C1C96">
            <w:pPr>
              <w:jc w:val="center"/>
              <w:rPr>
                <w:sz w:val="28"/>
                <w:szCs w:val="28"/>
              </w:rPr>
            </w:pPr>
          </w:p>
        </w:tc>
      </w:tr>
      <w:tr w:rsidR="00F24D00" w14:paraId="4B0D9E7A" w14:textId="77777777" w:rsidTr="008B1504">
        <w:tc>
          <w:tcPr>
            <w:tcW w:w="1809" w:type="dxa"/>
          </w:tcPr>
          <w:p w14:paraId="2FB9F537" w14:textId="77777777" w:rsidR="00F24D00" w:rsidRPr="0001618A" w:rsidRDefault="00F24D00" w:rsidP="00F24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</w:t>
            </w:r>
          </w:p>
        </w:tc>
        <w:tc>
          <w:tcPr>
            <w:tcW w:w="2127" w:type="dxa"/>
          </w:tcPr>
          <w:p w14:paraId="0C011AEC" w14:textId="77777777" w:rsidR="00F24D00" w:rsidRDefault="00F24D00" w:rsidP="00F24D00">
            <w:pPr>
              <w:jc w:val="center"/>
            </w:pPr>
            <w:r>
              <w:t>Glow Groups</w:t>
            </w:r>
          </w:p>
        </w:tc>
        <w:tc>
          <w:tcPr>
            <w:tcW w:w="4543" w:type="dxa"/>
          </w:tcPr>
          <w:p w14:paraId="21727E58" w14:textId="1BE5B59D" w:rsidR="00F24D00" w:rsidRDefault="00F24D00" w:rsidP="00F24D00">
            <w:r w:rsidRPr="00451143">
              <w:t xml:space="preserve">RUAE – Close Reading Task 1 Task issued through official N5 English Glow group and is to be submitted, completed by 12pm on Friday to Mr </w:t>
            </w:r>
            <w:proofErr w:type="spellStart"/>
            <w:r w:rsidRPr="00451143">
              <w:t>Hoggan</w:t>
            </w:r>
            <w:proofErr w:type="spellEnd"/>
            <w:r w:rsidRPr="00451143">
              <w:t>: gw18hogganadam@glow.sch.uk RUAE – Close Reading Task 1 Task issued through official Higher English Glow group and is to be submitted, completed by 12pm on Friday to Mr Hendrie gw18hendriechristoph@glow.sch.uk</w:t>
            </w:r>
          </w:p>
        </w:tc>
        <w:tc>
          <w:tcPr>
            <w:tcW w:w="4731" w:type="dxa"/>
          </w:tcPr>
          <w:p w14:paraId="6EC22CB3" w14:textId="77777777" w:rsidR="00F24D00" w:rsidRDefault="00F24D00" w:rsidP="00F24D00">
            <w:r w:rsidRPr="00451143">
              <w:t xml:space="preserve">RUAE – Close Reading Task 1 Task issued through official N5 English Glow group and is to be submitted, completed by 12pm on Friday to Mr </w:t>
            </w:r>
            <w:proofErr w:type="spellStart"/>
            <w:r w:rsidRPr="00451143">
              <w:t>Hoggan</w:t>
            </w:r>
            <w:proofErr w:type="spellEnd"/>
            <w:r w:rsidRPr="00451143">
              <w:t xml:space="preserve">: gw18hogganadam@glow.sch.uk RUAE – Close Reading Task 1 Task issued through official Higher English Glow group and is to be submitted, completed by 12pm on Friday to Mr Hendrie </w:t>
            </w:r>
          </w:p>
          <w:p w14:paraId="4065A8B2" w14:textId="59CB7E89" w:rsidR="00F24D00" w:rsidRDefault="00F24D00" w:rsidP="00F24D00">
            <w:r w:rsidRPr="00451143">
              <w:t>gw18hendriechristoph@glow.sch.uk</w:t>
            </w:r>
          </w:p>
        </w:tc>
        <w:tc>
          <w:tcPr>
            <w:tcW w:w="2404" w:type="dxa"/>
          </w:tcPr>
          <w:p w14:paraId="17058D62" w14:textId="77777777" w:rsidR="00F24D00" w:rsidRDefault="00F24D00" w:rsidP="00F24D00"/>
        </w:tc>
      </w:tr>
      <w:tr w:rsidR="008B1504" w14:paraId="0E252288" w14:textId="77777777" w:rsidTr="008B1504">
        <w:tc>
          <w:tcPr>
            <w:tcW w:w="1809" w:type="dxa"/>
          </w:tcPr>
          <w:p w14:paraId="648578CC" w14:textId="77777777" w:rsidR="008B1504" w:rsidRDefault="008B1504" w:rsidP="006C1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Maths </w:t>
            </w:r>
          </w:p>
          <w:p w14:paraId="6F781913" w14:textId="77777777" w:rsidR="008B1504" w:rsidRPr="0001618A" w:rsidRDefault="008B1504" w:rsidP="006C1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S5/6</w:t>
            </w:r>
          </w:p>
        </w:tc>
        <w:tc>
          <w:tcPr>
            <w:tcW w:w="2127" w:type="dxa"/>
          </w:tcPr>
          <w:p w14:paraId="6D66EE7A" w14:textId="77777777" w:rsidR="008B1504" w:rsidRDefault="008B1504" w:rsidP="008B1504">
            <w:pPr>
              <w:jc w:val="center"/>
            </w:pPr>
            <w:r>
              <w:t>Glow Group</w:t>
            </w:r>
          </w:p>
          <w:p w14:paraId="20D7B2D6" w14:textId="77777777" w:rsidR="008B1504" w:rsidRDefault="008B1504" w:rsidP="008B1504">
            <w:pPr>
              <w:jc w:val="center"/>
            </w:pPr>
            <w:r>
              <w:t>Edmodo Group (New group code will be issued via Glow)</w:t>
            </w:r>
          </w:p>
        </w:tc>
        <w:tc>
          <w:tcPr>
            <w:tcW w:w="4543" w:type="dxa"/>
          </w:tcPr>
          <w:p w14:paraId="0DF4809B" w14:textId="77777777" w:rsidR="008B1504" w:rsidRDefault="008B1504" w:rsidP="008B1504">
            <w:r>
              <w:t>Watch Fractions videos shared via Edmodo</w:t>
            </w:r>
          </w:p>
          <w:p w14:paraId="77F66B02" w14:textId="77777777" w:rsidR="008B1504" w:rsidRDefault="008B1504" w:rsidP="008B1504">
            <w:r>
              <w:t>Complete worksheets</w:t>
            </w:r>
          </w:p>
          <w:p w14:paraId="43742E7A" w14:textId="77777777" w:rsidR="008B1504" w:rsidRDefault="008B1504" w:rsidP="008B1504">
            <w:r>
              <w:t xml:space="preserve">Return Homework activity to </w:t>
            </w:r>
            <w:proofErr w:type="spellStart"/>
            <w:r>
              <w:t>Mr.Gardiner</w:t>
            </w:r>
            <w:proofErr w:type="spellEnd"/>
          </w:p>
        </w:tc>
        <w:tc>
          <w:tcPr>
            <w:tcW w:w="4731" w:type="dxa"/>
          </w:tcPr>
          <w:p w14:paraId="5B27D6CF" w14:textId="77777777" w:rsidR="008B1504" w:rsidRDefault="008B1504" w:rsidP="008B1504">
            <w:r>
              <w:t>Watch straight line videos shared via Edmodo.</w:t>
            </w:r>
          </w:p>
          <w:p w14:paraId="2268B0E5" w14:textId="77777777" w:rsidR="008B1504" w:rsidRDefault="008B1504" w:rsidP="008B1504">
            <w:r>
              <w:t>Complete worksheets provided via Glow/Edmodo.</w:t>
            </w:r>
          </w:p>
          <w:p w14:paraId="25571809" w14:textId="77777777" w:rsidR="008B1504" w:rsidRDefault="008B1504" w:rsidP="008B1504">
            <w:r>
              <w:t xml:space="preserve">Return Homework activity to Mr. Gardiner </w:t>
            </w:r>
          </w:p>
        </w:tc>
        <w:tc>
          <w:tcPr>
            <w:tcW w:w="2404" w:type="dxa"/>
          </w:tcPr>
          <w:p w14:paraId="1941D8C1" w14:textId="77777777" w:rsidR="008B1504" w:rsidRDefault="008B1504" w:rsidP="006C1C96"/>
        </w:tc>
      </w:tr>
      <w:tr w:rsidR="008B1504" w14:paraId="69F7D60E" w14:textId="77777777" w:rsidTr="008B1504">
        <w:tc>
          <w:tcPr>
            <w:tcW w:w="1809" w:type="dxa"/>
          </w:tcPr>
          <w:p w14:paraId="41AA7AA5" w14:textId="77777777" w:rsidR="008B1504" w:rsidRDefault="008B1504" w:rsidP="006C1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S4</w:t>
            </w:r>
          </w:p>
        </w:tc>
        <w:tc>
          <w:tcPr>
            <w:tcW w:w="2127" w:type="dxa"/>
          </w:tcPr>
          <w:p w14:paraId="442FF178" w14:textId="77777777" w:rsidR="008B1504" w:rsidRDefault="008B1504" w:rsidP="008B1504">
            <w:pPr>
              <w:jc w:val="center"/>
            </w:pPr>
            <w:r>
              <w:t>Glow Group</w:t>
            </w:r>
          </w:p>
          <w:p w14:paraId="7E4F6726" w14:textId="77777777" w:rsidR="008B1504" w:rsidRDefault="008B1504" w:rsidP="008B1504">
            <w:pPr>
              <w:jc w:val="center"/>
            </w:pPr>
            <w:r>
              <w:t>Edmodo</w:t>
            </w:r>
          </w:p>
        </w:tc>
        <w:tc>
          <w:tcPr>
            <w:tcW w:w="4543" w:type="dxa"/>
          </w:tcPr>
          <w:p w14:paraId="473525D9" w14:textId="77777777" w:rsidR="008B1504" w:rsidRDefault="008B1504" w:rsidP="008B1504">
            <w:r>
              <w:t>Watch videos on Algebraic Fractions shared via Edmodo.</w:t>
            </w:r>
          </w:p>
          <w:p w14:paraId="5CF9D836" w14:textId="77777777" w:rsidR="008B1504" w:rsidRDefault="008B1504" w:rsidP="008B1504">
            <w:r>
              <w:t>Complete worksheets</w:t>
            </w:r>
          </w:p>
          <w:p w14:paraId="77E87C69" w14:textId="77777777" w:rsidR="008B1504" w:rsidRDefault="008B1504" w:rsidP="008B1504">
            <w:r>
              <w:t xml:space="preserve">Return Homework activity to </w:t>
            </w:r>
            <w:proofErr w:type="spellStart"/>
            <w:r>
              <w:t>Mr.Gardiner</w:t>
            </w:r>
            <w:proofErr w:type="spellEnd"/>
          </w:p>
        </w:tc>
        <w:tc>
          <w:tcPr>
            <w:tcW w:w="4731" w:type="dxa"/>
          </w:tcPr>
          <w:p w14:paraId="2CF9BE75" w14:textId="77777777" w:rsidR="008B1504" w:rsidRDefault="008B1504" w:rsidP="006C1C96">
            <w:pPr>
              <w:pStyle w:val="ListParagraph"/>
            </w:pPr>
          </w:p>
        </w:tc>
        <w:tc>
          <w:tcPr>
            <w:tcW w:w="2404" w:type="dxa"/>
          </w:tcPr>
          <w:p w14:paraId="040C6127" w14:textId="77777777" w:rsidR="008B1504" w:rsidRDefault="008B1504" w:rsidP="006C1C96"/>
        </w:tc>
      </w:tr>
      <w:tr w:rsidR="008B1504" w14:paraId="3E2A813F" w14:textId="77777777" w:rsidTr="008B1504">
        <w:tc>
          <w:tcPr>
            <w:tcW w:w="1809" w:type="dxa"/>
          </w:tcPr>
          <w:p w14:paraId="63DBBC76" w14:textId="77777777" w:rsidR="008B1504" w:rsidRDefault="008B1504" w:rsidP="006C1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Applications of Maths</w:t>
            </w:r>
          </w:p>
        </w:tc>
        <w:tc>
          <w:tcPr>
            <w:tcW w:w="2127" w:type="dxa"/>
          </w:tcPr>
          <w:p w14:paraId="7FD9F1DA" w14:textId="77777777" w:rsidR="008B1504" w:rsidRDefault="008B1504" w:rsidP="008B1504">
            <w:pPr>
              <w:jc w:val="center"/>
            </w:pPr>
            <w:r>
              <w:t>Glow Group</w:t>
            </w:r>
          </w:p>
          <w:p w14:paraId="6720231E" w14:textId="77777777" w:rsidR="008B1504" w:rsidRDefault="008B1504" w:rsidP="008B1504">
            <w:pPr>
              <w:jc w:val="center"/>
            </w:pPr>
            <w:r>
              <w:t>Edmodo (New group code will be issued via Glow)</w:t>
            </w:r>
          </w:p>
        </w:tc>
        <w:tc>
          <w:tcPr>
            <w:tcW w:w="4543" w:type="dxa"/>
          </w:tcPr>
          <w:p w14:paraId="56F01787" w14:textId="77777777" w:rsidR="008B1504" w:rsidRDefault="008B1504" w:rsidP="008B1504">
            <w:r>
              <w:t>Watch Fractions videos shared via Edmodo</w:t>
            </w:r>
          </w:p>
          <w:p w14:paraId="53C389E2" w14:textId="77777777" w:rsidR="008B1504" w:rsidRDefault="008B1504" w:rsidP="008B1504">
            <w:r>
              <w:t>Complete worksheets</w:t>
            </w:r>
          </w:p>
          <w:p w14:paraId="0F8D75E7" w14:textId="77777777" w:rsidR="008B1504" w:rsidRDefault="008B1504" w:rsidP="008B1504">
            <w:r>
              <w:t xml:space="preserve">Return Homework activity to </w:t>
            </w:r>
            <w:proofErr w:type="spellStart"/>
            <w:r>
              <w:t>Mrs.Cahill</w:t>
            </w:r>
            <w:proofErr w:type="spellEnd"/>
          </w:p>
        </w:tc>
        <w:tc>
          <w:tcPr>
            <w:tcW w:w="4731" w:type="dxa"/>
          </w:tcPr>
          <w:p w14:paraId="40F0C761" w14:textId="77777777" w:rsidR="008B1504" w:rsidRDefault="008B1504" w:rsidP="006C1C96">
            <w:pPr>
              <w:pStyle w:val="ListParagraph"/>
            </w:pPr>
          </w:p>
        </w:tc>
        <w:tc>
          <w:tcPr>
            <w:tcW w:w="2404" w:type="dxa"/>
          </w:tcPr>
          <w:p w14:paraId="701DB15F" w14:textId="77777777" w:rsidR="008B1504" w:rsidRDefault="008B1504" w:rsidP="006C1C96"/>
        </w:tc>
      </w:tr>
      <w:tr w:rsidR="008B1504" w14:paraId="5A873918" w14:textId="77777777" w:rsidTr="008B1504">
        <w:tc>
          <w:tcPr>
            <w:tcW w:w="1809" w:type="dxa"/>
          </w:tcPr>
          <w:p w14:paraId="7FAD31EA" w14:textId="77777777" w:rsidR="008B1504" w:rsidRPr="0001618A" w:rsidRDefault="008B1504" w:rsidP="005F3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Biology</w:t>
            </w:r>
          </w:p>
        </w:tc>
        <w:tc>
          <w:tcPr>
            <w:tcW w:w="2127" w:type="dxa"/>
          </w:tcPr>
          <w:p w14:paraId="3260CAA8" w14:textId="77777777" w:rsidR="008B1504" w:rsidRDefault="008B1504" w:rsidP="008B1504">
            <w:pPr>
              <w:jc w:val="center"/>
            </w:pPr>
            <w:r>
              <w:t>Glow Groups</w:t>
            </w:r>
          </w:p>
        </w:tc>
        <w:tc>
          <w:tcPr>
            <w:tcW w:w="4543" w:type="dxa"/>
          </w:tcPr>
          <w:p w14:paraId="464B5131" w14:textId="77777777" w:rsidR="008B1504" w:rsidRDefault="008B1504" w:rsidP="008B1504">
            <w:r>
              <w:t>Welcome email for them to respond to requesting a little information on why they are choosing the subject</w:t>
            </w:r>
          </w:p>
          <w:p w14:paraId="5276AD8D" w14:textId="77777777" w:rsidR="008B1504" w:rsidRDefault="008B1504" w:rsidP="008B1504"/>
          <w:p w14:paraId="2DECD184" w14:textId="77777777" w:rsidR="008B1504" w:rsidRDefault="008B1504" w:rsidP="008B1504">
            <w:r>
              <w:t xml:space="preserve">Introduction to cells activity  </w:t>
            </w:r>
          </w:p>
        </w:tc>
        <w:tc>
          <w:tcPr>
            <w:tcW w:w="4731" w:type="dxa"/>
          </w:tcPr>
          <w:p w14:paraId="712E7FE1" w14:textId="77777777" w:rsidR="008B1504" w:rsidRDefault="008B1504" w:rsidP="001D3884">
            <w:r>
              <w:t>Access Scholar, revise specialised cells and stem cells, completing the revision homework. Complete the attached problem solving exercise.</w:t>
            </w:r>
          </w:p>
        </w:tc>
        <w:tc>
          <w:tcPr>
            <w:tcW w:w="2404" w:type="dxa"/>
          </w:tcPr>
          <w:p w14:paraId="1FECCD28" w14:textId="77777777" w:rsidR="008B1504" w:rsidRDefault="008B1504" w:rsidP="006C1C96"/>
        </w:tc>
      </w:tr>
      <w:tr w:rsidR="008B1504" w14:paraId="7F4142AC" w14:textId="77777777" w:rsidTr="008B1504">
        <w:tc>
          <w:tcPr>
            <w:tcW w:w="1809" w:type="dxa"/>
          </w:tcPr>
          <w:p w14:paraId="10A62517" w14:textId="77777777" w:rsidR="008B1504" w:rsidRPr="0001618A" w:rsidRDefault="008B1504" w:rsidP="005F3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Chemistry</w:t>
            </w:r>
          </w:p>
        </w:tc>
        <w:tc>
          <w:tcPr>
            <w:tcW w:w="2127" w:type="dxa"/>
          </w:tcPr>
          <w:p w14:paraId="50E98EE3" w14:textId="77777777" w:rsidR="008B1504" w:rsidRDefault="008B1504" w:rsidP="008B1504">
            <w:pPr>
              <w:jc w:val="center"/>
            </w:pPr>
            <w:r>
              <w:t>Glow Groups</w:t>
            </w:r>
          </w:p>
        </w:tc>
        <w:tc>
          <w:tcPr>
            <w:tcW w:w="4543" w:type="dxa"/>
          </w:tcPr>
          <w:p w14:paraId="2B1B88C3" w14:textId="77777777" w:rsidR="008B1504" w:rsidRPr="00695C5B" w:rsidRDefault="008B1504" w:rsidP="001D3884">
            <w:pPr>
              <w:rPr>
                <w:highlight w:val="lightGray"/>
              </w:rPr>
            </w:pPr>
          </w:p>
        </w:tc>
        <w:tc>
          <w:tcPr>
            <w:tcW w:w="4731" w:type="dxa"/>
          </w:tcPr>
          <w:p w14:paraId="5A5A62B3" w14:textId="77777777" w:rsidR="008B1504" w:rsidRDefault="008B1504" w:rsidP="008B1504">
            <w:r>
              <w:t xml:space="preserve">Welcome email for them to respond to requesting a little information on why they are choosing the subject </w:t>
            </w:r>
          </w:p>
          <w:p w14:paraId="58896044" w14:textId="77777777" w:rsidR="008B1504" w:rsidRDefault="008B1504" w:rsidP="008B1504"/>
          <w:p w14:paraId="293EF87B" w14:textId="77777777" w:rsidR="008B1504" w:rsidRDefault="008B1504" w:rsidP="008B1504">
            <w:r>
              <w:t xml:space="preserve">Rate of reactions revision forms exercise </w:t>
            </w:r>
          </w:p>
        </w:tc>
        <w:tc>
          <w:tcPr>
            <w:tcW w:w="2404" w:type="dxa"/>
          </w:tcPr>
          <w:p w14:paraId="6FCF501C" w14:textId="77777777" w:rsidR="008B1504" w:rsidRDefault="008B1504" w:rsidP="006C1C96"/>
        </w:tc>
      </w:tr>
      <w:tr w:rsidR="008B1504" w14:paraId="565D7E62" w14:textId="77777777" w:rsidTr="008B1504">
        <w:tc>
          <w:tcPr>
            <w:tcW w:w="1809" w:type="dxa"/>
          </w:tcPr>
          <w:p w14:paraId="05A7AE1C" w14:textId="77777777" w:rsidR="008B1504" w:rsidRPr="0001618A" w:rsidRDefault="008B1504" w:rsidP="006C1C96">
            <w:pPr>
              <w:tabs>
                <w:tab w:val="left" w:pos="12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Physics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14:paraId="0CCF11C3" w14:textId="77777777" w:rsidR="008B1504" w:rsidRDefault="008B1504" w:rsidP="008B1504">
            <w:pPr>
              <w:jc w:val="center"/>
            </w:pPr>
            <w:r>
              <w:t>Glow Groups</w:t>
            </w:r>
          </w:p>
        </w:tc>
        <w:tc>
          <w:tcPr>
            <w:tcW w:w="4543" w:type="dxa"/>
          </w:tcPr>
          <w:p w14:paraId="7EE9120B" w14:textId="77777777" w:rsidR="008B1504" w:rsidRPr="00695C5B" w:rsidRDefault="008B1504" w:rsidP="001D3884">
            <w:pPr>
              <w:rPr>
                <w:highlight w:val="lightGray"/>
              </w:rPr>
            </w:pPr>
            <w:r>
              <w:t>Course Outline provided. Electricity revision from N5 linking into Higher course. “Crash” pupils will be provided with additional materials.</w:t>
            </w:r>
          </w:p>
        </w:tc>
        <w:tc>
          <w:tcPr>
            <w:tcW w:w="4731" w:type="dxa"/>
          </w:tcPr>
          <w:p w14:paraId="4E6636A4" w14:textId="77777777" w:rsidR="008B1504" w:rsidRDefault="008B1504" w:rsidP="001D3884">
            <w:r>
              <w:t>Course Outline provided. Electricity revision from N5 linking into Higher course. “Crash” pupils will be provided with additional materials.</w:t>
            </w:r>
          </w:p>
        </w:tc>
        <w:tc>
          <w:tcPr>
            <w:tcW w:w="2404" w:type="dxa"/>
          </w:tcPr>
          <w:p w14:paraId="424B1B27" w14:textId="77777777" w:rsidR="008B1504" w:rsidRDefault="008B1504" w:rsidP="006C1C96"/>
        </w:tc>
      </w:tr>
      <w:tr w:rsidR="008B1504" w14:paraId="35E88E04" w14:textId="77777777" w:rsidTr="008B1504">
        <w:tc>
          <w:tcPr>
            <w:tcW w:w="1809" w:type="dxa"/>
          </w:tcPr>
          <w:p w14:paraId="5BC65FEC" w14:textId="77777777" w:rsidR="008B1504" w:rsidRPr="0001618A" w:rsidRDefault="008B1504" w:rsidP="006C1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Drama </w:t>
            </w:r>
          </w:p>
        </w:tc>
        <w:tc>
          <w:tcPr>
            <w:tcW w:w="2127" w:type="dxa"/>
          </w:tcPr>
          <w:p w14:paraId="645AD745" w14:textId="77777777" w:rsidR="008B1504" w:rsidRDefault="008B1504" w:rsidP="008B1504">
            <w:pPr>
              <w:jc w:val="center"/>
            </w:pPr>
            <w:r>
              <w:t>SMHW</w:t>
            </w:r>
          </w:p>
          <w:p w14:paraId="0C01598C" w14:textId="77777777" w:rsidR="008B1504" w:rsidRDefault="008B1504" w:rsidP="008B1504">
            <w:pPr>
              <w:jc w:val="center"/>
            </w:pPr>
          </w:p>
        </w:tc>
        <w:tc>
          <w:tcPr>
            <w:tcW w:w="4543" w:type="dxa"/>
          </w:tcPr>
          <w:p w14:paraId="2AD4FD6B" w14:textId="77777777" w:rsidR="008B1504" w:rsidRPr="00131C93" w:rsidRDefault="008B1504" w:rsidP="006C1C96">
            <w:pPr>
              <w:rPr>
                <w:rFonts w:ascii="Calibri" w:eastAsia="Calibri" w:hAnsi="Calibri" w:cs="Calibri"/>
              </w:rPr>
            </w:pPr>
            <w:r w:rsidRPr="00131C93">
              <w:rPr>
                <w:rFonts w:ascii="Calibri" w:eastAsia="Calibri" w:hAnsi="Calibri" w:cs="Calibri"/>
              </w:rPr>
              <w:t>Create an outline for a drama based on the given stimulus.</w:t>
            </w:r>
          </w:p>
          <w:p w14:paraId="480AB621" w14:textId="77777777" w:rsidR="008B1504" w:rsidRDefault="008B1504" w:rsidP="006C1C96">
            <w:r w:rsidRPr="00131C93">
              <w:rPr>
                <w:rFonts w:eastAsia="Calibri" w:cstheme="minorHAnsi"/>
              </w:rPr>
              <w:t xml:space="preserve">Complete task as outlined </w:t>
            </w:r>
            <w:r>
              <w:rPr>
                <w:rFonts w:eastAsia="Calibri" w:cstheme="minorHAnsi"/>
              </w:rPr>
              <w:t>in SMHW.</w:t>
            </w:r>
          </w:p>
        </w:tc>
        <w:tc>
          <w:tcPr>
            <w:tcW w:w="4731" w:type="dxa"/>
          </w:tcPr>
          <w:p w14:paraId="5DF9FC09" w14:textId="77777777" w:rsidR="008B1504" w:rsidRPr="00131C93" w:rsidRDefault="008B1504" w:rsidP="006C1C96">
            <w:pPr>
              <w:rPr>
                <w:rFonts w:ascii="Calibri" w:eastAsia="Calibri" w:hAnsi="Calibri" w:cs="Calibri"/>
              </w:rPr>
            </w:pPr>
            <w:r w:rsidRPr="00131C93">
              <w:rPr>
                <w:rFonts w:ascii="Calibri" w:eastAsia="Calibri" w:hAnsi="Calibri" w:cs="Calibri"/>
              </w:rPr>
              <w:t>Research Task on the play The Crucible by Arthur Miller</w:t>
            </w:r>
          </w:p>
          <w:p w14:paraId="5A46BC43" w14:textId="77777777" w:rsidR="008B1504" w:rsidRDefault="008B1504" w:rsidP="006C1C96">
            <w:r w:rsidRPr="00131C93">
              <w:rPr>
                <w:rFonts w:eastAsia="Calibri" w:cstheme="minorHAnsi"/>
              </w:rPr>
              <w:t xml:space="preserve">Complete task as outlined </w:t>
            </w:r>
            <w:r>
              <w:rPr>
                <w:rFonts w:eastAsia="Calibri" w:cstheme="minorHAnsi"/>
              </w:rPr>
              <w:t>in SMHW</w:t>
            </w:r>
          </w:p>
        </w:tc>
        <w:tc>
          <w:tcPr>
            <w:tcW w:w="2404" w:type="dxa"/>
          </w:tcPr>
          <w:p w14:paraId="66B12BC2" w14:textId="77777777" w:rsidR="008B1504" w:rsidRDefault="008B1504" w:rsidP="006C1C96"/>
        </w:tc>
      </w:tr>
      <w:tr w:rsidR="008B1504" w14:paraId="38B5EB5C" w14:textId="77777777" w:rsidTr="008B1504">
        <w:tc>
          <w:tcPr>
            <w:tcW w:w="1809" w:type="dxa"/>
          </w:tcPr>
          <w:p w14:paraId="359CEF71" w14:textId="77777777" w:rsidR="008B1504" w:rsidRPr="0001618A" w:rsidRDefault="008B1504" w:rsidP="0041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 </w:t>
            </w:r>
          </w:p>
        </w:tc>
        <w:tc>
          <w:tcPr>
            <w:tcW w:w="2127" w:type="dxa"/>
          </w:tcPr>
          <w:p w14:paraId="609AA089" w14:textId="77777777" w:rsidR="008B1504" w:rsidRDefault="008B1504" w:rsidP="008B1504">
            <w:pPr>
              <w:jc w:val="center"/>
            </w:pPr>
            <w:r>
              <w:t>SMHW and the Glow Groups -</w:t>
            </w:r>
          </w:p>
          <w:p w14:paraId="270D837C" w14:textId="77777777" w:rsidR="008B1504" w:rsidRDefault="008B1504" w:rsidP="008B1504">
            <w:pPr>
              <w:jc w:val="center"/>
            </w:pPr>
          </w:p>
        </w:tc>
        <w:tc>
          <w:tcPr>
            <w:tcW w:w="4543" w:type="dxa"/>
          </w:tcPr>
          <w:p w14:paraId="4C79EC1C" w14:textId="77777777" w:rsidR="008B1504" w:rsidRDefault="008B1504" w:rsidP="006C1C96">
            <w:r>
              <w:t>Choose a theme for Expressive Folio – send plan describing choice and include photographs of selected thematic objects as outlined in SMHW.</w:t>
            </w:r>
          </w:p>
        </w:tc>
        <w:tc>
          <w:tcPr>
            <w:tcW w:w="4731" w:type="dxa"/>
          </w:tcPr>
          <w:p w14:paraId="7C63D39F" w14:textId="77777777" w:rsidR="008B1504" w:rsidRDefault="008B1504" w:rsidP="006C1C96">
            <w:r>
              <w:t>Choose a theme for Expressive Folio – send plan describing choice and include photographs of selected thematic objects as outlined in SMHW.</w:t>
            </w:r>
          </w:p>
        </w:tc>
        <w:tc>
          <w:tcPr>
            <w:tcW w:w="2404" w:type="dxa"/>
          </w:tcPr>
          <w:p w14:paraId="1CBA78B8" w14:textId="77777777" w:rsidR="008B1504" w:rsidRDefault="008B1504" w:rsidP="006C1C96">
            <w:r>
              <w:t>Write outline of expressive theme and short plan outlining proposed investigation and research for contextual essay as outlined in SMHW.</w:t>
            </w:r>
          </w:p>
        </w:tc>
      </w:tr>
      <w:tr w:rsidR="008B1504" w14:paraId="0D39654F" w14:textId="77777777" w:rsidTr="008B1504">
        <w:tc>
          <w:tcPr>
            <w:tcW w:w="1809" w:type="dxa"/>
          </w:tcPr>
          <w:p w14:paraId="3612EAF6" w14:textId="77777777" w:rsidR="008B1504" w:rsidRPr="0001618A" w:rsidRDefault="008B1504" w:rsidP="006C1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2127" w:type="dxa"/>
          </w:tcPr>
          <w:p w14:paraId="0ECC9E3C" w14:textId="77777777" w:rsidR="008B1504" w:rsidRDefault="008B1504" w:rsidP="008B1504">
            <w:pPr>
              <w:jc w:val="center"/>
            </w:pPr>
            <w:r>
              <w:t>SMHW and  Glow Groups</w:t>
            </w:r>
          </w:p>
          <w:p w14:paraId="5ADF267B" w14:textId="77777777" w:rsidR="008B1504" w:rsidRDefault="008B1504" w:rsidP="008B1504">
            <w:pPr>
              <w:jc w:val="center"/>
            </w:pPr>
          </w:p>
        </w:tc>
        <w:tc>
          <w:tcPr>
            <w:tcW w:w="4543" w:type="dxa"/>
          </w:tcPr>
          <w:p w14:paraId="3DD42FD9" w14:textId="77777777" w:rsidR="008B1504" w:rsidRDefault="008B1504" w:rsidP="006C1C96">
            <w:pPr>
              <w:rPr>
                <w:rFonts w:eastAsia="Calibri" w:cstheme="minorHAnsi"/>
              </w:rPr>
            </w:pPr>
            <w:r w:rsidRPr="00131C93">
              <w:rPr>
                <w:rFonts w:eastAsia="Calibri" w:cstheme="minorHAnsi"/>
              </w:rPr>
              <w:t>20 Concept Challenge</w:t>
            </w:r>
            <w:r>
              <w:rPr>
                <w:rFonts w:eastAsia="Calibri" w:cstheme="minorHAnsi"/>
              </w:rPr>
              <w:t>.</w:t>
            </w:r>
            <w:r w:rsidRPr="00131C93">
              <w:rPr>
                <w:rFonts w:eastAsia="Calibri" w:cstheme="minorHAnsi"/>
              </w:rPr>
              <w:t xml:space="preserve"> </w:t>
            </w:r>
          </w:p>
          <w:p w14:paraId="103C78A5" w14:textId="77777777" w:rsidR="008B1504" w:rsidRPr="00131C93" w:rsidRDefault="008B1504" w:rsidP="006C1C96">
            <w:pPr>
              <w:rPr>
                <w:rFonts w:eastAsia="Calibri" w:cstheme="minorHAnsi"/>
              </w:rPr>
            </w:pPr>
            <w:r w:rsidRPr="00131C93">
              <w:rPr>
                <w:rFonts w:eastAsia="Calibri" w:cstheme="minorHAnsi"/>
              </w:rPr>
              <w:t>Complete task worksheet as outlined in email.</w:t>
            </w:r>
          </w:p>
          <w:p w14:paraId="7AECF920" w14:textId="77777777" w:rsidR="008B1504" w:rsidRPr="00131C93" w:rsidRDefault="008B1504" w:rsidP="006C1C96">
            <w:pPr>
              <w:rPr>
                <w:rFonts w:cstheme="minorHAnsi"/>
              </w:rPr>
            </w:pPr>
          </w:p>
        </w:tc>
        <w:tc>
          <w:tcPr>
            <w:tcW w:w="4731" w:type="dxa"/>
          </w:tcPr>
          <w:p w14:paraId="701E40C0" w14:textId="77777777" w:rsidR="008B1504" w:rsidRPr="00131C93" w:rsidRDefault="008B1504" w:rsidP="006C1C96">
            <w:pPr>
              <w:rPr>
                <w:rFonts w:ascii="Calibri" w:eastAsia="Calibri" w:hAnsi="Calibri" w:cs="Calibri"/>
              </w:rPr>
            </w:pPr>
            <w:r w:rsidRPr="00131C93">
              <w:rPr>
                <w:rFonts w:ascii="Calibri" w:eastAsia="Calibri" w:hAnsi="Calibri" w:cs="Calibri"/>
              </w:rPr>
              <w:t>20 Concept Challenge – revision of concepts</w:t>
            </w:r>
            <w:r>
              <w:rPr>
                <w:rFonts w:ascii="Calibri" w:eastAsia="Calibri" w:hAnsi="Calibri" w:cs="Calibri"/>
              </w:rPr>
              <w:t xml:space="preserve"> and </w:t>
            </w:r>
            <w:r w:rsidRPr="00131C93">
              <w:rPr>
                <w:rFonts w:ascii="Calibri" w:eastAsia="Calibri" w:hAnsi="Calibri" w:cs="Calibri"/>
              </w:rPr>
              <w:t>2 Listening /Understanding Music tasks</w:t>
            </w:r>
            <w:r>
              <w:rPr>
                <w:rFonts w:ascii="Calibri" w:eastAsia="Calibri" w:hAnsi="Calibri" w:cs="Calibri"/>
              </w:rPr>
              <w:t>.</w:t>
            </w:r>
            <w:r w:rsidRPr="00131C93">
              <w:rPr>
                <w:rFonts w:eastAsia="Calibri" w:cstheme="minorHAnsi"/>
              </w:rPr>
              <w:t xml:space="preserve"> Complete task worksheet</w:t>
            </w:r>
            <w:r>
              <w:rPr>
                <w:rFonts w:eastAsia="Calibri" w:cstheme="minorHAnsi"/>
              </w:rPr>
              <w:t>s</w:t>
            </w:r>
            <w:r w:rsidRPr="00131C93">
              <w:rPr>
                <w:rFonts w:eastAsia="Calibri" w:cstheme="minorHAnsi"/>
              </w:rPr>
              <w:t xml:space="preserve"> as outlined in email</w:t>
            </w:r>
            <w:r>
              <w:rPr>
                <w:rFonts w:eastAsia="Calibri" w:cstheme="minorHAnsi"/>
              </w:rPr>
              <w:t xml:space="preserve"> and on SMHW.</w:t>
            </w:r>
          </w:p>
        </w:tc>
        <w:tc>
          <w:tcPr>
            <w:tcW w:w="2404" w:type="dxa"/>
          </w:tcPr>
          <w:p w14:paraId="53A6F6F7" w14:textId="77777777" w:rsidR="008B1504" w:rsidRPr="00131C93" w:rsidRDefault="008B1504" w:rsidP="006C1C96">
            <w:pPr>
              <w:rPr>
                <w:rFonts w:ascii="Calibri" w:eastAsia="Calibri" w:hAnsi="Calibri" w:cs="Calibri"/>
              </w:rPr>
            </w:pPr>
            <w:r w:rsidRPr="00131C93">
              <w:rPr>
                <w:rFonts w:ascii="Calibri" w:eastAsia="Calibri" w:hAnsi="Calibri" w:cs="Calibri"/>
              </w:rPr>
              <w:t>20 Concept Challenge</w:t>
            </w:r>
          </w:p>
          <w:p w14:paraId="475D4D41" w14:textId="77777777" w:rsidR="008B1504" w:rsidRPr="00131C93" w:rsidRDefault="008B1504" w:rsidP="006C1C96">
            <w:pPr>
              <w:rPr>
                <w:rFonts w:ascii="Calibri" w:eastAsia="Calibri" w:hAnsi="Calibri" w:cs="Calibri"/>
              </w:rPr>
            </w:pPr>
            <w:r w:rsidRPr="00131C93">
              <w:rPr>
                <w:rFonts w:ascii="Calibri" w:eastAsia="Calibri" w:hAnsi="Calibri" w:cs="Calibri"/>
              </w:rPr>
              <w:t>Listening/Understanding Music Task</w:t>
            </w:r>
          </w:p>
          <w:p w14:paraId="61698330" w14:textId="77777777" w:rsidR="008B1504" w:rsidRPr="00131C93" w:rsidRDefault="008B1504" w:rsidP="006C1C96">
            <w:pPr>
              <w:rPr>
                <w:rFonts w:ascii="Calibri" w:eastAsia="Calibri" w:hAnsi="Calibri" w:cs="Calibri"/>
              </w:rPr>
            </w:pPr>
            <w:r w:rsidRPr="00131C93">
              <w:rPr>
                <w:rFonts w:ascii="Calibri" w:eastAsia="Calibri" w:hAnsi="Calibri" w:cs="Calibri"/>
              </w:rPr>
              <w:t>Analysis Task</w:t>
            </w:r>
          </w:p>
          <w:p w14:paraId="27DABAB4" w14:textId="77777777" w:rsidR="008B1504" w:rsidRPr="00131C93" w:rsidRDefault="008B1504" w:rsidP="006C1C96">
            <w:pPr>
              <w:rPr>
                <w:rFonts w:ascii="Calibri" w:eastAsia="Calibri" w:hAnsi="Calibri" w:cs="Calibri"/>
              </w:rPr>
            </w:pPr>
            <w:r w:rsidRPr="00131C93">
              <w:rPr>
                <w:rFonts w:eastAsia="Calibri" w:cstheme="minorHAnsi"/>
              </w:rPr>
              <w:t>Complete task worksheet</w:t>
            </w:r>
            <w:r>
              <w:rPr>
                <w:rFonts w:eastAsia="Calibri" w:cstheme="minorHAnsi"/>
              </w:rPr>
              <w:t>s</w:t>
            </w:r>
            <w:r w:rsidRPr="00131C93">
              <w:rPr>
                <w:rFonts w:eastAsia="Calibri" w:cstheme="minorHAnsi"/>
              </w:rPr>
              <w:t xml:space="preserve"> as outlined in email</w:t>
            </w:r>
            <w:r>
              <w:rPr>
                <w:rFonts w:eastAsia="Calibri" w:cstheme="minorHAnsi"/>
              </w:rPr>
              <w:t xml:space="preserve"> and on SMHW.</w:t>
            </w:r>
          </w:p>
        </w:tc>
      </w:tr>
      <w:tr w:rsidR="008B1504" w14:paraId="6EF046B8" w14:textId="77777777" w:rsidTr="008B1504">
        <w:tc>
          <w:tcPr>
            <w:tcW w:w="1809" w:type="dxa"/>
          </w:tcPr>
          <w:p w14:paraId="6DF039F9" w14:textId="77777777" w:rsidR="008B1504" w:rsidRPr="0001618A" w:rsidRDefault="008B1504" w:rsidP="006C1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2127" w:type="dxa"/>
          </w:tcPr>
          <w:p w14:paraId="33ED0117" w14:textId="77777777" w:rsidR="008B1504" w:rsidRDefault="008B1504" w:rsidP="008B1504">
            <w:pPr>
              <w:jc w:val="center"/>
            </w:pPr>
            <w:r>
              <w:t>Glow Groups</w:t>
            </w:r>
          </w:p>
        </w:tc>
        <w:tc>
          <w:tcPr>
            <w:tcW w:w="4543" w:type="dxa"/>
          </w:tcPr>
          <w:p w14:paraId="264F9E1B" w14:textId="77777777" w:rsidR="008B1504" w:rsidRPr="008B1504" w:rsidRDefault="008B1504" w:rsidP="00F1756C">
            <w:pPr>
              <w:jc w:val="both"/>
              <w:rPr>
                <w:b/>
              </w:rPr>
            </w:pPr>
            <w:r w:rsidRPr="008B1504">
              <w:rPr>
                <w:b/>
              </w:rPr>
              <w:t>Read Slides 4, 5 &amp; 10</w:t>
            </w:r>
          </w:p>
          <w:p w14:paraId="577147FA" w14:textId="77777777" w:rsidR="008B1504" w:rsidRPr="008B1504" w:rsidRDefault="008B1504" w:rsidP="00F1756C">
            <w:pPr>
              <w:tabs>
                <w:tab w:val="left" w:pos="5260"/>
              </w:tabs>
            </w:pPr>
            <w:r w:rsidRPr="008B1504">
              <w:t xml:space="preserve">Link to assist with Command Words </w:t>
            </w:r>
            <w:hyperlink r:id="rId5" w:history="1">
              <w:r w:rsidRPr="008B1504">
                <w:rPr>
                  <w:rStyle w:val="Hyperlink"/>
                  <w:color w:val="auto"/>
                </w:rPr>
                <w:t>https://www.youtube.com/watch?v=RC8lyrNcYWc</w:t>
              </w:r>
            </w:hyperlink>
          </w:p>
          <w:p w14:paraId="2FE31751" w14:textId="77777777" w:rsidR="008B1504" w:rsidRPr="008B1504" w:rsidRDefault="008B1504" w:rsidP="00F1756C">
            <w:pPr>
              <w:jc w:val="both"/>
              <w:rPr>
                <w:b/>
              </w:rPr>
            </w:pPr>
          </w:p>
          <w:p w14:paraId="36023B91" w14:textId="77777777" w:rsidR="008B1504" w:rsidRPr="008B1504" w:rsidRDefault="008B1504" w:rsidP="00F1756C">
            <w:pPr>
              <w:jc w:val="both"/>
              <w:rPr>
                <w:b/>
              </w:rPr>
            </w:pPr>
            <w:r w:rsidRPr="008B1504">
              <w:rPr>
                <w:b/>
              </w:rPr>
              <w:t xml:space="preserve">Task 1 </w:t>
            </w:r>
          </w:p>
          <w:p w14:paraId="0EB40BE9" w14:textId="77777777" w:rsidR="008B1504" w:rsidRPr="008B1504" w:rsidRDefault="008B1504" w:rsidP="00F1756C">
            <w:pPr>
              <w:jc w:val="both"/>
            </w:pPr>
            <w:r w:rsidRPr="008B1504">
              <w:t>Note down the definitions for the following Sub Factors: Concentration, Decision Making and Mental Toughness</w:t>
            </w:r>
          </w:p>
          <w:p w14:paraId="2C39A224" w14:textId="77777777" w:rsidR="008B1504" w:rsidRPr="008B1504" w:rsidRDefault="008B1504" w:rsidP="00F1756C">
            <w:pPr>
              <w:jc w:val="both"/>
            </w:pPr>
          </w:p>
          <w:p w14:paraId="3A0E1745" w14:textId="77777777" w:rsidR="008B1504" w:rsidRPr="008B1504" w:rsidRDefault="008B1504" w:rsidP="00F1756C">
            <w:pPr>
              <w:jc w:val="both"/>
              <w:rPr>
                <w:b/>
              </w:rPr>
            </w:pPr>
            <w:r w:rsidRPr="008B1504">
              <w:rPr>
                <w:b/>
              </w:rPr>
              <w:t>Task 2</w:t>
            </w:r>
          </w:p>
          <w:p w14:paraId="499F83E3" w14:textId="77777777" w:rsidR="008B1504" w:rsidRPr="008B1504" w:rsidRDefault="008B1504" w:rsidP="00F1756C">
            <w:pPr>
              <w:jc w:val="both"/>
            </w:pPr>
            <w:r w:rsidRPr="008B1504">
              <w:t xml:space="preserve">On Page 10 there is a FACI example for the Mental Factor.  Note it down. </w:t>
            </w:r>
          </w:p>
          <w:p w14:paraId="079382CB" w14:textId="77777777" w:rsidR="008B1504" w:rsidRPr="008B1504" w:rsidRDefault="008B1504" w:rsidP="00F1756C">
            <w:r w:rsidRPr="008B1504">
              <w:t>Then use the structure to give examples of FACI for Decision Making and Mental Toughness.</w:t>
            </w:r>
          </w:p>
        </w:tc>
        <w:tc>
          <w:tcPr>
            <w:tcW w:w="4731" w:type="dxa"/>
          </w:tcPr>
          <w:p w14:paraId="410D6BBB" w14:textId="77777777" w:rsidR="008B1504" w:rsidRPr="008B1504" w:rsidRDefault="008B1504" w:rsidP="00F1756C">
            <w:pPr>
              <w:jc w:val="both"/>
              <w:rPr>
                <w:b/>
              </w:rPr>
            </w:pPr>
            <w:r w:rsidRPr="008B1504">
              <w:rPr>
                <w:b/>
              </w:rPr>
              <w:t>Read Pages 16 – 19 (Sub Factors)</w:t>
            </w:r>
          </w:p>
          <w:p w14:paraId="3AEAB170" w14:textId="77777777" w:rsidR="008B1504" w:rsidRPr="008B1504" w:rsidRDefault="008B1504" w:rsidP="00F1756C">
            <w:pPr>
              <w:jc w:val="both"/>
            </w:pPr>
            <w:r w:rsidRPr="008B1504">
              <w:t>Scan the QR Codes and watch the short video clips</w:t>
            </w:r>
          </w:p>
          <w:p w14:paraId="58A5DA9F" w14:textId="77777777" w:rsidR="008B1504" w:rsidRPr="008B1504" w:rsidRDefault="008B1504" w:rsidP="00F1756C">
            <w:pPr>
              <w:tabs>
                <w:tab w:val="left" w:pos="5260"/>
              </w:tabs>
            </w:pPr>
            <w:r w:rsidRPr="008B1504">
              <w:t xml:space="preserve">Link to assist with Command Words </w:t>
            </w:r>
            <w:hyperlink r:id="rId6" w:history="1">
              <w:r w:rsidRPr="008B1504">
                <w:rPr>
                  <w:rStyle w:val="Hyperlink"/>
                  <w:color w:val="auto"/>
                </w:rPr>
                <w:t>https://www.youtube.com/watch?v=RC8lyrNcYWc</w:t>
              </w:r>
            </w:hyperlink>
          </w:p>
          <w:p w14:paraId="6DC0E3CB" w14:textId="77777777" w:rsidR="008B1504" w:rsidRPr="008B1504" w:rsidRDefault="008B1504" w:rsidP="00F1756C">
            <w:pPr>
              <w:jc w:val="both"/>
            </w:pPr>
          </w:p>
          <w:p w14:paraId="1BEFE161" w14:textId="77777777" w:rsidR="008B1504" w:rsidRPr="008B1504" w:rsidRDefault="008B1504" w:rsidP="00F1756C">
            <w:pPr>
              <w:jc w:val="both"/>
              <w:rPr>
                <w:b/>
              </w:rPr>
            </w:pPr>
            <w:r w:rsidRPr="008B1504">
              <w:rPr>
                <w:b/>
              </w:rPr>
              <w:t>Task 1</w:t>
            </w:r>
          </w:p>
          <w:p w14:paraId="5CA5F8D0" w14:textId="77777777" w:rsidR="008B1504" w:rsidRPr="008B1504" w:rsidRDefault="008B1504" w:rsidP="00F1756C">
            <w:pPr>
              <w:jc w:val="both"/>
            </w:pPr>
            <w:r w:rsidRPr="008B1504">
              <w:t xml:space="preserve">Note down </w:t>
            </w:r>
            <w:r w:rsidRPr="008B1504">
              <w:rPr>
                <w:b/>
              </w:rPr>
              <w:t>ALL</w:t>
            </w:r>
            <w:r w:rsidRPr="008B1504">
              <w:t xml:space="preserve"> definitions of each Sub Factor </w:t>
            </w:r>
            <w:r w:rsidRPr="008B1504">
              <w:rPr>
                <w:b/>
              </w:rPr>
              <w:t>(Key Terms in Green)</w:t>
            </w:r>
          </w:p>
          <w:p w14:paraId="664734B4" w14:textId="77777777" w:rsidR="008B1504" w:rsidRPr="008B1504" w:rsidRDefault="008B1504" w:rsidP="00F1756C">
            <w:pPr>
              <w:jc w:val="both"/>
            </w:pPr>
            <w:r w:rsidRPr="008B1504">
              <w:t>Page 16 – Technical Qualities (Timing and Consistency)</w:t>
            </w:r>
          </w:p>
          <w:p w14:paraId="54BDC1DE" w14:textId="77777777" w:rsidR="008B1504" w:rsidRPr="008B1504" w:rsidRDefault="008B1504" w:rsidP="00F1756C">
            <w:pPr>
              <w:jc w:val="both"/>
            </w:pPr>
            <w:r w:rsidRPr="008B1504">
              <w:t>Page 17 – Special Qualities (Imagination, Creativity and Flair)</w:t>
            </w:r>
          </w:p>
          <w:p w14:paraId="0EC351BF" w14:textId="77777777" w:rsidR="008B1504" w:rsidRPr="008B1504" w:rsidRDefault="008B1504" w:rsidP="00F1756C">
            <w:pPr>
              <w:jc w:val="both"/>
            </w:pPr>
          </w:p>
          <w:p w14:paraId="7623B5AB" w14:textId="77777777" w:rsidR="008B1504" w:rsidRPr="008B1504" w:rsidRDefault="008B1504" w:rsidP="00F1756C">
            <w:pPr>
              <w:jc w:val="both"/>
              <w:rPr>
                <w:b/>
              </w:rPr>
            </w:pPr>
            <w:r w:rsidRPr="008B1504">
              <w:rPr>
                <w:b/>
              </w:rPr>
              <w:t xml:space="preserve">Task 2 </w:t>
            </w:r>
          </w:p>
          <w:p w14:paraId="52FD648B" w14:textId="77777777" w:rsidR="008B1504" w:rsidRPr="008B1504" w:rsidRDefault="008B1504" w:rsidP="00F1756C">
            <w:pPr>
              <w:jc w:val="both"/>
            </w:pPr>
            <w:r w:rsidRPr="008B1504">
              <w:t>Note down meaning of FACI (Page 19)</w:t>
            </w:r>
          </w:p>
          <w:p w14:paraId="5E071969" w14:textId="77777777" w:rsidR="008B1504" w:rsidRPr="008B1504" w:rsidRDefault="008B1504" w:rsidP="00F1756C">
            <w:r w:rsidRPr="008B1504">
              <w:t xml:space="preserve">Using the example of the completed FACI </w:t>
            </w:r>
            <w:r w:rsidRPr="008B1504">
              <w:lastRenderedPageBreak/>
              <w:t xml:space="preserve">Example, complete the three empty tables.   </w:t>
            </w:r>
          </w:p>
        </w:tc>
        <w:tc>
          <w:tcPr>
            <w:tcW w:w="2404" w:type="dxa"/>
          </w:tcPr>
          <w:p w14:paraId="5166C715" w14:textId="77777777" w:rsidR="008B1504" w:rsidRDefault="008B1504" w:rsidP="006C1C96"/>
        </w:tc>
      </w:tr>
      <w:tr w:rsidR="008B1504" w14:paraId="1B94D7E0" w14:textId="77777777" w:rsidTr="008B1504">
        <w:trPr>
          <w:trHeight w:val="1073"/>
        </w:trPr>
        <w:tc>
          <w:tcPr>
            <w:tcW w:w="1809" w:type="dxa"/>
          </w:tcPr>
          <w:p w14:paraId="12D5F5BC" w14:textId="77777777" w:rsidR="008B1504" w:rsidRPr="0001618A" w:rsidRDefault="008B1504" w:rsidP="0041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Health and Food Technology </w:t>
            </w:r>
          </w:p>
        </w:tc>
        <w:tc>
          <w:tcPr>
            <w:tcW w:w="2127" w:type="dxa"/>
          </w:tcPr>
          <w:p w14:paraId="3540EE8F" w14:textId="77777777" w:rsidR="008B1504" w:rsidRDefault="008B1504" w:rsidP="008B1504">
            <w:pPr>
              <w:jc w:val="center"/>
            </w:pPr>
            <w:r>
              <w:t>Glow Groups</w:t>
            </w:r>
          </w:p>
        </w:tc>
        <w:tc>
          <w:tcPr>
            <w:tcW w:w="4543" w:type="dxa"/>
          </w:tcPr>
          <w:p w14:paraId="170CC5CF" w14:textId="77777777" w:rsidR="008B1504" w:rsidRDefault="008B1504" w:rsidP="00BC689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Complete a place mat task for the macro nutrients. An example will be sent on GLOW with the rest of the resources. </w:t>
            </w:r>
          </w:p>
          <w:p w14:paraId="600D5237" w14:textId="77777777" w:rsidR="008B1504" w:rsidRDefault="008B1504" w:rsidP="00BC6897">
            <w:pPr>
              <w:rPr>
                <w:rFonts w:ascii="Calibri" w:eastAsia="Times New Roman" w:hAnsi="Calibri"/>
                <w:color w:val="000000"/>
              </w:rPr>
            </w:pPr>
          </w:p>
          <w:p w14:paraId="7A17F4C6" w14:textId="77777777" w:rsidR="008B1504" w:rsidRDefault="008B1504" w:rsidP="00BC6897"/>
        </w:tc>
        <w:tc>
          <w:tcPr>
            <w:tcW w:w="4731" w:type="dxa"/>
          </w:tcPr>
          <w:p w14:paraId="0416463F" w14:textId="77777777" w:rsidR="008B1504" w:rsidRDefault="008B1504" w:rsidP="006C1C96">
            <w:r>
              <w:rPr>
                <w:rFonts w:ascii="Calibri" w:eastAsia="Times New Roman" w:hAnsi="Calibri"/>
                <w:color w:val="000000"/>
              </w:rPr>
              <w:t>Complete a place mat task for the macro nutrients. An example will be sent on GLOW with the rest of the resources</w:t>
            </w:r>
          </w:p>
        </w:tc>
        <w:tc>
          <w:tcPr>
            <w:tcW w:w="2404" w:type="dxa"/>
          </w:tcPr>
          <w:p w14:paraId="65918B2B" w14:textId="77777777" w:rsidR="008B1504" w:rsidRDefault="008B1504" w:rsidP="006C1C96"/>
        </w:tc>
      </w:tr>
      <w:tr w:rsidR="008B1504" w14:paraId="08AB096C" w14:textId="77777777" w:rsidTr="008B1504">
        <w:trPr>
          <w:trHeight w:val="1072"/>
        </w:trPr>
        <w:tc>
          <w:tcPr>
            <w:tcW w:w="1809" w:type="dxa"/>
          </w:tcPr>
          <w:p w14:paraId="382A6B64" w14:textId="77777777" w:rsidR="008B1504" w:rsidRDefault="008B1504" w:rsidP="0041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 Cookery</w:t>
            </w:r>
          </w:p>
        </w:tc>
        <w:tc>
          <w:tcPr>
            <w:tcW w:w="2127" w:type="dxa"/>
          </w:tcPr>
          <w:p w14:paraId="4E66ABF3" w14:textId="77777777" w:rsidR="008B1504" w:rsidRDefault="008B1504" w:rsidP="008B1504">
            <w:pPr>
              <w:jc w:val="center"/>
            </w:pPr>
            <w:r>
              <w:t>Glow Groups</w:t>
            </w:r>
          </w:p>
        </w:tc>
        <w:tc>
          <w:tcPr>
            <w:tcW w:w="4543" w:type="dxa"/>
          </w:tcPr>
          <w:p w14:paraId="53DF7433" w14:textId="77777777" w:rsidR="008B1504" w:rsidRDefault="008B1504" w:rsidP="00BC689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Complete pages 1-3 on an introduction to practical cookery using the resources sent on </w:t>
            </w:r>
            <w:proofErr w:type="gramStart"/>
            <w:r>
              <w:rPr>
                <w:rFonts w:ascii="Calibri" w:eastAsia="Times New Roman" w:hAnsi="Calibri"/>
                <w:color w:val="000000"/>
              </w:rPr>
              <w:t>GLOW  to</w:t>
            </w:r>
            <w:proofErr w:type="gramEnd"/>
            <w:r>
              <w:rPr>
                <w:rFonts w:ascii="Calibri" w:eastAsia="Times New Roman" w:hAnsi="Calibri"/>
                <w:color w:val="000000"/>
              </w:rPr>
              <w:t xml:space="preserve"> support you.</w:t>
            </w:r>
          </w:p>
        </w:tc>
        <w:tc>
          <w:tcPr>
            <w:tcW w:w="4731" w:type="dxa"/>
          </w:tcPr>
          <w:p w14:paraId="3E79AA16" w14:textId="77777777" w:rsidR="008B1504" w:rsidRDefault="008B1504" w:rsidP="006C1C96">
            <w:r>
              <w:rPr>
                <w:rFonts w:ascii="Calibri" w:eastAsia="Times New Roman" w:hAnsi="Calibri"/>
                <w:color w:val="000000"/>
              </w:rPr>
              <w:t>Complete pages 1-3 on an introduction to practical cookery using the resources sent on GLOW to support you.</w:t>
            </w:r>
          </w:p>
        </w:tc>
        <w:tc>
          <w:tcPr>
            <w:tcW w:w="2404" w:type="dxa"/>
          </w:tcPr>
          <w:p w14:paraId="5C7ED480" w14:textId="77777777" w:rsidR="008B1504" w:rsidRDefault="008B1504" w:rsidP="006C1C96"/>
        </w:tc>
      </w:tr>
      <w:tr w:rsidR="008B1504" w14:paraId="7B97A6B7" w14:textId="77777777" w:rsidTr="008B1504">
        <w:tc>
          <w:tcPr>
            <w:tcW w:w="1809" w:type="dxa"/>
          </w:tcPr>
          <w:p w14:paraId="24951C53" w14:textId="77777777" w:rsidR="008B1504" w:rsidRPr="0001618A" w:rsidRDefault="008B1504" w:rsidP="006C1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</w:tc>
        <w:tc>
          <w:tcPr>
            <w:tcW w:w="2127" w:type="dxa"/>
          </w:tcPr>
          <w:p w14:paraId="076C5673" w14:textId="77777777" w:rsidR="008B1504" w:rsidRDefault="008B1504" w:rsidP="008B1504">
            <w:pPr>
              <w:jc w:val="center"/>
            </w:pPr>
            <w:r>
              <w:t>Microsoft teams</w:t>
            </w:r>
          </w:p>
        </w:tc>
        <w:tc>
          <w:tcPr>
            <w:tcW w:w="4543" w:type="dxa"/>
          </w:tcPr>
          <w:p w14:paraId="623D3964" w14:textId="77777777" w:rsidR="008B1504" w:rsidRDefault="008B1504" w:rsidP="001D3884"/>
        </w:tc>
        <w:tc>
          <w:tcPr>
            <w:tcW w:w="4731" w:type="dxa"/>
          </w:tcPr>
          <w:p w14:paraId="61CF9355" w14:textId="77777777" w:rsidR="008B1504" w:rsidRDefault="008B1504" w:rsidP="001D3884">
            <w:r>
              <w:t>Read through set text and complete your notes. Answer the questions.</w:t>
            </w:r>
          </w:p>
        </w:tc>
        <w:tc>
          <w:tcPr>
            <w:tcW w:w="2404" w:type="dxa"/>
          </w:tcPr>
          <w:p w14:paraId="73541432" w14:textId="77777777" w:rsidR="008B1504" w:rsidRDefault="008B1504" w:rsidP="006C1C96"/>
        </w:tc>
      </w:tr>
      <w:tr w:rsidR="008B1504" w14:paraId="7D21C9AA" w14:textId="77777777" w:rsidTr="008B1504">
        <w:tc>
          <w:tcPr>
            <w:tcW w:w="1809" w:type="dxa"/>
          </w:tcPr>
          <w:p w14:paraId="03E3B1B2" w14:textId="77777777" w:rsidR="008B1504" w:rsidRPr="0001618A" w:rsidRDefault="008B1504" w:rsidP="005F3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2127" w:type="dxa"/>
          </w:tcPr>
          <w:p w14:paraId="5124ACD7" w14:textId="77777777" w:rsidR="008B1504" w:rsidRDefault="008B1504" w:rsidP="008B1504">
            <w:pPr>
              <w:jc w:val="center"/>
            </w:pPr>
            <w:r>
              <w:t>Higher – Glow</w:t>
            </w:r>
          </w:p>
          <w:p w14:paraId="07079045" w14:textId="77777777" w:rsidR="008B1504" w:rsidRDefault="008B1504" w:rsidP="008B1504">
            <w:pPr>
              <w:jc w:val="center"/>
            </w:pPr>
            <w:r>
              <w:t>N5 S5/6 - Glow</w:t>
            </w:r>
          </w:p>
          <w:p w14:paraId="48366A94" w14:textId="77777777" w:rsidR="008B1504" w:rsidRDefault="008B1504" w:rsidP="008B1504">
            <w:pPr>
              <w:jc w:val="center"/>
            </w:pPr>
            <w:r>
              <w:t>N5 –S4 SMH</w:t>
            </w:r>
          </w:p>
        </w:tc>
        <w:tc>
          <w:tcPr>
            <w:tcW w:w="4543" w:type="dxa"/>
          </w:tcPr>
          <w:p w14:paraId="6AA37C7D" w14:textId="77777777" w:rsidR="008B1504" w:rsidRDefault="008B1504" w:rsidP="001D3884">
            <w:r>
              <w:t>S4 Make your own notes from the power point. Complete the key point file.</w:t>
            </w:r>
          </w:p>
          <w:p w14:paraId="1CEBC79D" w14:textId="77777777" w:rsidR="008B1504" w:rsidRDefault="008B1504" w:rsidP="001D3884">
            <w:r>
              <w:t>S5/6 Follow instructions on the Glow group and complete the tasks on Health and Housing</w:t>
            </w:r>
          </w:p>
        </w:tc>
        <w:tc>
          <w:tcPr>
            <w:tcW w:w="4731" w:type="dxa"/>
          </w:tcPr>
          <w:p w14:paraId="1C55A3B6" w14:textId="77777777" w:rsidR="008B1504" w:rsidRDefault="008B1504" w:rsidP="001D3884">
            <w:r>
              <w:t>Make your own notes from the power points, Complete questions on the industrialisation and urbanisation</w:t>
            </w:r>
          </w:p>
        </w:tc>
        <w:tc>
          <w:tcPr>
            <w:tcW w:w="2404" w:type="dxa"/>
          </w:tcPr>
          <w:p w14:paraId="1C763025" w14:textId="77777777" w:rsidR="008B1504" w:rsidRDefault="008B1504" w:rsidP="006C1C96"/>
        </w:tc>
      </w:tr>
      <w:tr w:rsidR="008B1504" w14:paraId="10707437" w14:textId="77777777" w:rsidTr="008B1504">
        <w:tc>
          <w:tcPr>
            <w:tcW w:w="1809" w:type="dxa"/>
          </w:tcPr>
          <w:p w14:paraId="144270E0" w14:textId="77777777" w:rsidR="008B1504" w:rsidRDefault="008B1504" w:rsidP="005F3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Modern Studies </w:t>
            </w:r>
          </w:p>
        </w:tc>
        <w:tc>
          <w:tcPr>
            <w:tcW w:w="2127" w:type="dxa"/>
          </w:tcPr>
          <w:p w14:paraId="53F10D6D" w14:textId="77777777" w:rsidR="008B1504" w:rsidRDefault="008B1504" w:rsidP="008B1504">
            <w:pPr>
              <w:jc w:val="center"/>
            </w:pPr>
            <w:r>
              <w:t>Higher  Glow</w:t>
            </w:r>
          </w:p>
          <w:p w14:paraId="619CF672" w14:textId="77777777" w:rsidR="008B1504" w:rsidRDefault="008B1504" w:rsidP="008B1504">
            <w:pPr>
              <w:jc w:val="center"/>
            </w:pPr>
            <w:r>
              <w:t>N5 - SMH</w:t>
            </w:r>
          </w:p>
        </w:tc>
        <w:tc>
          <w:tcPr>
            <w:tcW w:w="4543" w:type="dxa"/>
          </w:tcPr>
          <w:p w14:paraId="5DA76A2D" w14:textId="77777777" w:rsidR="008B1504" w:rsidRDefault="008B1504" w:rsidP="001D3884">
            <w:pPr>
              <w:rPr>
                <w:rFonts w:eastAsiaTheme="minorEastAsia"/>
              </w:rPr>
            </w:pPr>
            <w:r w:rsidRPr="0153379A">
              <w:rPr>
                <w:rFonts w:eastAsiaTheme="minorEastAsia"/>
              </w:rPr>
              <w:t>Past Paper skills exercises,</w:t>
            </w:r>
          </w:p>
        </w:tc>
        <w:tc>
          <w:tcPr>
            <w:tcW w:w="4731" w:type="dxa"/>
          </w:tcPr>
          <w:p w14:paraId="7AA1165D" w14:textId="77777777" w:rsidR="008B1504" w:rsidRDefault="008B1504" w:rsidP="001D3884">
            <w:pPr>
              <w:rPr>
                <w:rFonts w:ascii="Calibri" w:eastAsia="Calibri" w:hAnsi="Calibri" w:cs="Calibri"/>
              </w:rPr>
            </w:pPr>
            <w:r w:rsidRPr="0E8104A8">
              <w:rPr>
                <w:rFonts w:ascii="Calibri" w:eastAsia="Calibri" w:hAnsi="Calibri" w:cs="Calibri"/>
              </w:rPr>
              <w:t xml:space="preserve">Read through </w:t>
            </w:r>
            <w:proofErr w:type="spellStart"/>
            <w:r w:rsidRPr="0E8104A8">
              <w:rPr>
                <w:rFonts w:ascii="Calibri" w:eastAsia="Calibri" w:hAnsi="Calibri" w:cs="Calibri"/>
              </w:rPr>
              <w:t>Powerpoint</w:t>
            </w:r>
            <w:proofErr w:type="spellEnd"/>
            <w:r w:rsidRPr="0E8104A8">
              <w:rPr>
                <w:rFonts w:ascii="Calibri" w:eastAsia="Calibri" w:hAnsi="Calibri" w:cs="Calibri"/>
              </w:rPr>
              <w:t xml:space="preserve"> and complete tasks in the workbook on Social Inequality</w:t>
            </w:r>
          </w:p>
        </w:tc>
        <w:tc>
          <w:tcPr>
            <w:tcW w:w="2404" w:type="dxa"/>
          </w:tcPr>
          <w:p w14:paraId="10E3DBB5" w14:textId="77777777" w:rsidR="008B1504" w:rsidRDefault="008B1504" w:rsidP="006C1C96"/>
        </w:tc>
      </w:tr>
      <w:tr w:rsidR="008B1504" w14:paraId="50AA8ECA" w14:textId="77777777" w:rsidTr="008B1504">
        <w:tc>
          <w:tcPr>
            <w:tcW w:w="1809" w:type="dxa"/>
          </w:tcPr>
          <w:p w14:paraId="45272411" w14:textId="77777777" w:rsidR="008B1504" w:rsidRDefault="008B1504" w:rsidP="005F3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RMPS</w:t>
            </w:r>
          </w:p>
        </w:tc>
        <w:tc>
          <w:tcPr>
            <w:tcW w:w="2127" w:type="dxa"/>
          </w:tcPr>
          <w:p w14:paraId="099F81F6" w14:textId="77777777" w:rsidR="008B1504" w:rsidRDefault="008B1504" w:rsidP="008B1504">
            <w:pPr>
              <w:jc w:val="center"/>
            </w:pPr>
            <w:r>
              <w:t>Glow</w:t>
            </w:r>
          </w:p>
        </w:tc>
        <w:tc>
          <w:tcPr>
            <w:tcW w:w="4543" w:type="dxa"/>
          </w:tcPr>
          <w:p w14:paraId="47496F6B" w14:textId="77777777" w:rsidR="008B1504" w:rsidRDefault="008B1504" w:rsidP="001D3884">
            <w:r>
              <w:t>Download notes on Buddhism and take notes from accompanying video lesson.</w:t>
            </w:r>
          </w:p>
        </w:tc>
        <w:tc>
          <w:tcPr>
            <w:tcW w:w="4731" w:type="dxa"/>
          </w:tcPr>
          <w:p w14:paraId="6744266C" w14:textId="77777777" w:rsidR="008B1504" w:rsidRDefault="008B1504" w:rsidP="001D3884">
            <w:r>
              <w:t>Download notes on Buddhism and take notes from accompanying video lesson.</w:t>
            </w:r>
          </w:p>
          <w:p w14:paraId="3C82F32C" w14:textId="77777777" w:rsidR="008B1504" w:rsidRDefault="008B1504" w:rsidP="001D3884"/>
        </w:tc>
        <w:tc>
          <w:tcPr>
            <w:tcW w:w="2404" w:type="dxa"/>
          </w:tcPr>
          <w:p w14:paraId="06B7B515" w14:textId="77777777" w:rsidR="008B1504" w:rsidRDefault="008B1504" w:rsidP="001D3884"/>
        </w:tc>
      </w:tr>
      <w:tr w:rsidR="008B1504" w14:paraId="37BE273C" w14:textId="77777777" w:rsidTr="008B1504">
        <w:tc>
          <w:tcPr>
            <w:tcW w:w="1809" w:type="dxa"/>
          </w:tcPr>
          <w:p w14:paraId="3A34C302" w14:textId="77777777" w:rsidR="008B1504" w:rsidRDefault="008B1504" w:rsidP="005F3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 Woodworking</w:t>
            </w:r>
          </w:p>
        </w:tc>
        <w:tc>
          <w:tcPr>
            <w:tcW w:w="2127" w:type="dxa"/>
          </w:tcPr>
          <w:p w14:paraId="152A0596" w14:textId="77777777" w:rsidR="008B1504" w:rsidRDefault="008B1504" w:rsidP="008B1504">
            <w:pPr>
              <w:jc w:val="center"/>
            </w:pPr>
            <w:r>
              <w:t xml:space="preserve">Glow,  </w:t>
            </w:r>
            <w:proofErr w:type="spellStart"/>
            <w:r>
              <w:t>Showmyhomework</w:t>
            </w:r>
            <w:proofErr w:type="spellEnd"/>
            <w:r>
              <w:t>, School Website</w:t>
            </w:r>
          </w:p>
        </w:tc>
        <w:tc>
          <w:tcPr>
            <w:tcW w:w="4543" w:type="dxa"/>
          </w:tcPr>
          <w:p w14:paraId="08250783" w14:textId="77777777" w:rsidR="008B1504" w:rsidRDefault="008B1504" w:rsidP="008B15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Joint recognition and sequence planning. Looking at various woodworking joints and planning out how they are made. </w:t>
            </w:r>
          </w:p>
          <w:p w14:paraId="0F9DF307" w14:textId="77777777" w:rsidR="008B1504" w:rsidRDefault="008B1504" w:rsidP="006C1C96"/>
        </w:tc>
        <w:tc>
          <w:tcPr>
            <w:tcW w:w="4731" w:type="dxa"/>
          </w:tcPr>
          <w:p w14:paraId="3980FD21" w14:textId="77777777" w:rsidR="008B1504" w:rsidRDefault="008B1504" w:rsidP="006C1C96"/>
        </w:tc>
        <w:tc>
          <w:tcPr>
            <w:tcW w:w="2404" w:type="dxa"/>
          </w:tcPr>
          <w:p w14:paraId="247BAD90" w14:textId="77777777" w:rsidR="008B1504" w:rsidRDefault="008B1504" w:rsidP="006C1C96"/>
        </w:tc>
      </w:tr>
      <w:tr w:rsidR="008B1504" w14:paraId="00FB94B1" w14:textId="77777777" w:rsidTr="008B1504">
        <w:tc>
          <w:tcPr>
            <w:tcW w:w="1809" w:type="dxa"/>
          </w:tcPr>
          <w:p w14:paraId="14F3EBF0" w14:textId="77777777" w:rsidR="008B1504" w:rsidRDefault="008B1504" w:rsidP="005F3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Graphic Communication</w:t>
            </w:r>
          </w:p>
        </w:tc>
        <w:tc>
          <w:tcPr>
            <w:tcW w:w="2127" w:type="dxa"/>
          </w:tcPr>
          <w:p w14:paraId="6CAF0012" w14:textId="77777777" w:rsidR="008B1504" w:rsidRDefault="008B1504" w:rsidP="008B1504">
            <w:pPr>
              <w:jc w:val="center"/>
            </w:pPr>
            <w:r>
              <w:t xml:space="preserve">Glow,  </w:t>
            </w:r>
            <w:proofErr w:type="spellStart"/>
            <w:r>
              <w:t>Showmyhomework</w:t>
            </w:r>
            <w:proofErr w:type="spellEnd"/>
            <w:r>
              <w:t>, School Website</w:t>
            </w:r>
          </w:p>
        </w:tc>
        <w:tc>
          <w:tcPr>
            <w:tcW w:w="4543" w:type="dxa"/>
          </w:tcPr>
          <w:p w14:paraId="10A2A0FD" w14:textId="77777777" w:rsidR="008B1504" w:rsidRDefault="008B1504" w:rsidP="008B15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Design principles and elements. Analysing advertisements to understand how they are effective.</w:t>
            </w:r>
          </w:p>
          <w:p w14:paraId="4A06B37F" w14:textId="77777777" w:rsidR="008B1504" w:rsidRDefault="008B1504" w:rsidP="008B1504"/>
        </w:tc>
        <w:tc>
          <w:tcPr>
            <w:tcW w:w="4731" w:type="dxa"/>
          </w:tcPr>
          <w:p w14:paraId="7E20E1B4" w14:textId="77777777" w:rsidR="008B1504" w:rsidRDefault="008B1504" w:rsidP="008B15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Design principles and elements. Analysing advertisements to understand how they are effective.</w:t>
            </w:r>
          </w:p>
          <w:p w14:paraId="4E7FBD09" w14:textId="77777777" w:rsidR="008B1504" w:rsidRDefault="008B1504" w:rsidP="006C1C96"/>
        </w:tc>
        <w:tc>
          <w:tcPr>
            <w:tcW w:w="2404" w:type="dxa"/>
          </w:tcPr>
          <w:p w14:paraId="1583EBD9" w14:textId="77777777" w:rsidR="008B1504" w:rsidRDefault="008B1504" w:rsidP="006C1C96"/>
        </w:tc>
      </w:tr>
      <w:tr w:rsidR="008B1504" w14:paraId="34136B22" w14:textId="77777777" w:rsidTr="008B1504">
        <w:tc>
          <w:tcPr>
            <w:tcW w:w="1809" w:type="dxa"/>
          </w:tcPr>
          <w:p w14:paraId="4E83E7E6" w14:textId="77777777" w:rsidR="008B1504" w:rsidRDefault="008B1504" w:rsidP="005F3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Administration</w:t>
            </w:r>
          </w:p>
        </w:tc>
        <w:tc>
          <w:tcPr>
            <w:tcW w:w="2127" w:type="dxa"/>
          </w:tcPr>
          <w:p w14:paraId="356432BB" w14:textId="77777777" w:rsidR="008B1504" w:rsidRDefault="008B1504" w:rsidP="008B1504">
            <w:pPr>
              <w:jc w:val="center"/>
            </w:pPr>
            <w:r>
              <w:t>Glow Group via Email</w:t>
            </w:r>
          </w:p>
          <w:p w14:paraId="5FFAFC82" w14:textId="77777777" w:rsidR="008B1504" w:rsidRPr="00A9607A" w:rsidRDefault="008B1504" w:rsidP="008B1504">
            <w:pPr>
              <w:jc w:val="center"/>
            </w:pPr>
          </w:p>
        </w:tc>
        <w:tc>
          <w:tcPr>
            <w:tcW w:w="4543" w:type="dxa"/>
          </w:tcPr>
          <w:p w14:paraId="3AB5F97E" w14:textId="77777777" w:rsidR="008B1504" w:rsidRDefault="008B1504" w:rsidP="00495045">
            <w:r>
              <w:t>Theory Work – Customer Care</w:t>
            </w:r>
          </w:p>
          <w:p w14:paraId="723130AF" w14:textId="77777777" w:rsidR="008B1504" w:rsidRPr="00A9607A" w:rsidRDefault="008B1504" w:rsidP="00495045">
            <w:r>
              <w:t>Practical Work – Email and PowerPoint</w:t>
            </w:r>
          </w:p>
        </w:tc>
        <w:tc>
          <w:tcPr>
            <w:tcW w:w="4731" w:type="dxa"/>
          </w:tcPr>
          <w:p w14:paraId="6425A893" w14:textId="77777777" w:rsidR="008B1504" w:rsidRDefault="008B1504" w:rsidP="00495045">
            <w:r>
              <w:t>Theory Work – Meetings</w:t>
            </w:r>
          </w:p>
          <w:p w14:paraId="13C10B1D" w14:textId="77777777" w:rsidR="008B1504" w:rsidRPr="00A9607A" w:rsidRDefault="008B1504" w:rsidP="00495045">
            <w:r>
              <w:t>Practical Work - Emails</w:t>
            </w:r>
          </w:p>
        </w:tc>
        <w:tc>
          <w:tcPr>
            <w:tcW w:w="2404" w:type="dxa"/>
          </w:tcPr>
          <w:p w14:paraId="6FD406BD" w14:textId="77777777" w:rsidR="008B1504" w:rsidRPr="00A9607A" w:rsidRDefault="008B1504" w:rsidP="00495045"/>
        </w:tc>
      </w:tr>
      <w:tr w:rsidR="008B1504" w14:paraId="0423C3F2" w14:textId="77777777" w:rsidTr="008B1504">
        <w:tc>
          <w:tcPr>
            <w:tcW w:w="1809" w:type="dxa"/>
          </w:tcPr>
          <w:p w14:paraId="6801D589" w14:textId="77777777" w:rsidR="008B1504" w:rsidRDefault="008B1504" w:rsidP="005F3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Management</w:t>
            </w:r>
          </w:p>
        </w:tc>
        <w:tc>
          <w:tcPr>
            <w:tcW w:w="2127" w:type="dxa"/>
          </w:tcPr>
          <w:p w14:paraId="2969CEF9" w14:textId="77777777" w:rsidR="008B1504" w:rsidRPr="00A9607A" w:rsidRDefault="008B1504" w:rsidP="008B1504">
            <w:pPr>
              <w:jc w:val="center"/>
            </w:pPr>
            <w:r>
              <w:t>Glow Group via Email</w:t>
            </w:r>
          </w:p>
        </w:tc>
        <w:tc>
          <w:tcPr>
            <w:tcW w:w="4543" w:type="dxa"/>
          </w:tcPr>
          <w:p w14:paraId="5B35F701" w14:textId="77777777" w:rsidR="008B1504" w:rsidRPr="00A9607A" w:rsidRDefault="008B1504" w:rsidP="00495045">
            <w:r>
              <w:t>Introduction to Business Management Activities</w:t>
            </w:r>
          </w:p>
        </w:tc>
        <w:tc>
          <w:tcPr>
            <w:tcW w:w="4731" w:type="dxa"/>
          </w:tcPr>
          <w:p w14:paraId="4051C551" w14:textId="77777777" w:rsidR="008B1504" w:rsidRPr="00A9607A" w:rsidRDefault="008B1504" w:rsidP="00495045">
            <w:r>
              <w:t>Introduction to Business Management Activities</w:t>
            </w:r>
          </w:p>
        </w:tc>
        <w:tc>
          <w:tcPr>
            <w:tcW w:w="2404" w:type="dxa"/>
          </w:tcPr>
          <w:p w14:paraId="1C0B9A1B" w14:textId="77777777" w:rsidR="008B1504" w:rsidRPr="00A9607A" w:rsidRDefault="008B1504" w:rsidP="006C1C96"/>
        </w:tc>
      </w:tr>
      <w:tr w:rsidR="008B1504" w14:paraId="60E4B772" w14:textId="77777777" w:rsidTr="008B1504">
        <w:tc>
          <w:tcPr>
            <w:tcW w:w="1809" w:type="dxa"/>
          </w:tcPr>
          <w:p w14:paraId="6B20CEFD" w14:textId="77777777" w:rsidR="008B1504" w:rsidRDefault="008B1504" w:rsidP="005F3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French </w:t>
            </w:r>
          </w:p>
        </w:tc>
        <w:tc>
          <w:tcPr>
            <w:tcW w:w="2127" w:type="dxa"/>
          </w:tcPr>
          <w:p w14:paraId="64B1A2F7" w14:textId="77777777" w:rsidR="008B1504" w:rsidRDefault="008B1504" w:rsidP="008B1504">
            <w:pPr>
              <w:jc w:val="center"/>
            </w:pPr>
            <w:r>
              <w:t>Glow Groups</w:t>
            </w:r>
          </w:p>
          <w:p w14:paraId="0DC5BCAB" w14:textId="77777777" w:rsidR="008B1504" w:rsidRDefault="008B1504" w:rsidP="008B1504">
            <w:pPr>
              <w:jc w:val="center"/>
            </w:pPr>
          </w:p>
          <w:p w14:paraId="75E3A4EA" w14:textId="77777777" w:rsidR="008B1504" w:rsidRDefault="008B1504" w:rsidP="008B1504">
            <w:pPr>
              <w:jc w:val="center"/>
            </w:pPr>
            <w:r>
              <w:t>Check glow for details</w:t>
            </w:r>
          </w:p>
        </w:tc>
        <w:tc>
          <w:tcPr>
            <w:tcW w:w="4543" w:type="dxa"/>
          </w:tcPr>
          <w:p w14:paraId="393A9913" w14:textId="77777777" w:rsidR="008B1504" w:rsidRDefault="008B1504" w:rsidP="00495045">
            <w:r>
              <w:t xml:space="preserve">Dictionary skills </w:t>
            </w:r>
          </w:p>
          <w:p w14:paraId="180F2F51" w14:textId="77777777" w:rsidR="008B1504" w:rsidRDefault="008B1504" w:rsidP="00495045">
            <w:r>
              <w:t xml:space="preserve">The definite and indefinite article </w:t>
            </w:r>
          </w:p>
          <w:p w14:paraId="1996FFDC" w14:textId="77777777" w:rsidR="008B1504" w:rsidRDefault="008B1504" w:rsidP="00495045">
            <w:r>
              <w:t xml:space="preserve">The present tense (regular verbs, </w:t>
            </w:r>
            <w:proofErr w:type="spellStart"/>
            <w:r>
              <w:t>er</w:t>
            </w:r>
            <w:proofErr w:type="spellEnd"/>
            <w:r>
              <w:t>/</w:t>
            </w:r>
            <w:proofErr w:type="spellStart"/>
            <w:r>
              <w:t>ir</w:t>
            </w:r>
            <w:proofErr w:type="spellEnd"/>
            <w:r>
              <w:t xml:space="preserve">/re) </w:t>
            </w:r>
          </w:p>
        </w:tc>
        <w:tc>
          <w:tcPr>
            <w:tcW w:w="4731" w:type="dxa"/>
          </w:tcPr>
          <w:p w14:paraId="50E24EB2" w14:textId="77777777" w:rsidR="008B1504" w:rsidRDefault="008B1504" w:rsidP="00495045">
            <w:r>
              <w:t xml:space="preserve">Dictionary skills </w:t>
            </w:r>
          </w:p>
          <w:p w14:paraId="14F1F036" w14:textId="77777777" w:rsidR="008B1504" w:rsidRDefault="008B1504" w:rsidP="00495045">
            <w:r>
              <w:t xml:space="preserve">The definite and indefinite article </w:t>
            </w:r>
          </w:p>
          <w:p w14:paraId="20991086" w14:textId="77777777" w:rsidR="008B1504" w:rsidRDefault="008B1504" w:rsidP="00495045">
            <w:r>
              <w:t xml:space="preserve">The present tense (regular verbs </w:t>
            </w:r>
            <w:proofErr w:type="spellStart"/>
            <w:r>
              <w:t>er</w:t>
            </w:r>
            <w:proofErr w:type="spellEnd"/>
            <w:r>
              <w:t>/</w:t>
            </w:r>
            <w:proofErr w:type="spellStart"/>
            <w:r>
              <w:t>ir</w:t>
            </w:r>
            <w:proofErr w:type="spellEnd"/>
            <w:r>
              <w:t>/re)</w:t>
            </w:r>
          </w:p>
        </w:tc>
        <w:tc>
          <w:tcPr>
            <w:tcW w:w="2404" w:type="dxa"/>
          </w:tcPr>
          <w:p w14:paraId="2B1BB468" w14:textId="77777777" w:rsidR="008B1504" w:rsidRDefault="008B1504" w:rsidP="006C1C96"/>
        </w:tc>
      </w:tr>
      <w:tr w:rsidR="008B1504" w14:paraId="7CF0E3C7" w14:textId="77777777" w:rsidTr="008B1504">
        <w:tc>
          <w:tcPr>
            <w:tcW w:w="1809" w:type="dxa"/>
          </w:tcPr>
          <w:p w14:paraId="415E7D0F" w14:textId="77777777" w:rsidR="008B1504" w:rsidRDefault="008B1504" w:rsidP="005F3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Spanish </w:t>
            </w:r>
          </w:p>
        </w:tc>
        <w:tc>
          <w:tcPr>
            <w:tcW w:w="2127" w:type="dxa"/>
          </w:tcPr>
          <w:p w14:paraId="60F090D3" w14:textId="77777777" w:rsidR="008B1504" w:rsidRDefault="008B1504" w:rsidP="008B1504">
            <w:pPr>
              <w:jc w:val="center"/>
            </w:pPr>
            <w:r>
              <w:t>Glow Groups</w:t>
            </w:r>
          </w:p>
        </w:tc>
        <w:tc>
          <w:tcPr>
            <w:tcW w:w="4543" w:type="dxa"/>
          </w:tcPr>
          <w:p w14:paraId="07F0C978" w14:textId="77777777" w:rsidR="008B1504" w:rsidRDefault="008B1504" w:rsidP="00495045">
            <w:r>
              <w:t xml:space="preserve">Dictionary skills </w:t>
            </w:r>
          </w:p>
          <w:p w14:paraId="3B6DB9C4" w14:textId="77777777" w:rsidR="008B1504" w:rsidRDefault="008B1504" w:rsidP="00495045">
            <w:r>
              <w:t xml:space="preserve">The definite and indefinite article </w:t>
            </w:r>
          </w:p>
          <w:p w14:paraId="7B7C5E61" w14:textId="77777777" w:rsidR="008B1504" w:rsidRDefault="008B1504" w:rsidP="00495045">
            <w:r>
              <w:t xml:space="preserve">The present tense (regular verbs </w:t>
            </w:r>
            <w:proofErr w:type="spellStart"/>
            <w:r>
              <w:t>ar</w:t>
            </w:r>
            <w:proofErr w:type="spellEnd"/>
            <w:r>
              <w:t>/</w:t>
            </w:r>
            <w:proofErr w:type="spellStart"/>
            <w:r>
              <w:t>ir</w:t>
            </w:r>
            <w:proofErr w:type="spellEnd"/>
            <w:r>
              <w:t>/</w:t>
            </w:r>
            <w:proofErr w:type="spellStart"/>
            <w:r>
              <w:t>er</w:t>
            </w:r>
            <w:proofErr w:type="spellEnd"/>
            <w:r>
              <w:t>)</w:t>
            </w:r>
          </w:p>
        </w:tc>
        <w:tc>
          <w:tcPr>
            <w:tcW w:w="4731" w:type="dxa"/>
          </w:tcPr>
          <w:p w14:paraId="6D3DA8B2" w14:textId="77777777" w:rsidR="008B1504" w:rsidRDefault="008B1504" w:rsidP="00495045">
            <w:r>
              <w:t xml:space="preserve">Dictionary skills </w:t>
            </w:r>
          </w:p>
          <w:p w14:paraId="717D9F6F" w14:textId="77777777" w:rsidR="008B1504" w:rsidRDefault="008B1504" w:rsidP="00495045">
            <w:r>
              <w:t xml:space="preserve">The definite and indefinite article </w:t>
            </w:r>
          </w:p>
          <w:p w14:paraId="7B5A5F61" w14:textId="77777777" w:rsidR="008B1504" w:rsidRDefault="008B1504" w:rsidP="00495045">
            <w:r>
              <w:t xml:space="preserve">The present tense (regular verbs </w:t>
            </w:r>
            <w:proofErr w:type="spellStart"/>
            <w:r>
              <w:t>ar</w:t>
            </w:r>
            <w:proofErr w:type="spellEnd"/>
            <w:r>
              <w:t>/</w:t>
            </w:r>
            <w:proofErr w:type="spellStart"/>
            <w:r>
              <w:t>ir</w:t>
            </w:r>
            <w:proofErr w:type="spellEnd"/>
            <w:r>
              <w:t>/</w:t>
            </w:r>
            <w:proofErr w:type="spellStart"/>
            <w:r>
              <w:t>er</w:t>
            </w:r>
            <w:proofErr w:type="spellEnd"/>
            <w:r>
              <w:t>)</w:t>
            </w:r>
          </w:p>
        </w:tc>
        <w:tc>
          <w:tcPr>
            <w:tcW w:w="2404" w:type="dxa"/>
          </w:tcPr>
          <w:p w14:paraId="550A0865" w14:textId="77777777" w:rsidR="008B1504" w:rsidRDefault="008B1504" w:rsidP="006C1C96"/>
        </w:tc>
      </w:tr>
    </w:tbl>
    <w:p w14:paraId="405F485F" w14:textId="77777777" w:rsidR="00777C34" w:rsidRDefault="00777C34" w:rsidP="00777C34"/>
    <w:p w14:paraId="226840C0" w14:textId="77777777" w:rsidR="007C7048" w:rsidRDefault="007C7048"/>
    <w:sectPr w:rsidR="007C7048" w:rsidSect="006C1C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82C8D"/>
    <w:multiLevelType w:val="hybridMultilevel"/>
    <w:tmpl w:val="C3B0B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1741CF"/>
    <w:multiLevelType w:val="hybridMultilevel"/>
    <w:tmpl w:val="BF641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83005"/>
    <w:multiLevelType w:val="hybridMultilevel"/>
    <w:tmpl w:val="4D52C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8195C7F"/>
    <w:multiLevelType w:val="hybridMultilevel"/>
    <w:tmpl w:val="82186A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C651D93"/>
    <w:multiLevelType w:val="hybridMultilevel"/>
    <w:tmpl w:val="2E0C0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807C7"/>
    <w:multiLevelType w:val="hybridMultilevel"/>
    <w:tmpl w:val="18F6F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C34"/>
    <w:rsid w:val="000E58F6"/>
    <w:rsid w:val="002B54CB"/>
    <w:rsid w:val="004045D6"/>
    <w:rsid w:val="00416A0B"/>
    <w:rsid w:val="00495045"/>
    <w:rsid w:val="00530F33"/>
    <w:rsid w:val="005F32A0"/>
    <w:rsid w:val="006031C4"/>
    <w:rsid w:val="00605299"/>
    <w:rsid w:val="006C1C96"/>
    <w:rsid w:val="00777C34"/>
    <w:rsid w:val="00780224"/>
    <w:rsid w:val="007C7048"/>
    <w:rsid w:val="008B1504"/>
    <w:rsid w:val="009A63E0"/>
    <w:rsid w:val="00A85224"/>
    <w:rsid w:val="00AA58D8"/>
    <w:rsid w:val="00BC6897"/>
    <w:rsid w:val="00CD5FD2"/>
    <w:rsid w:val="00D26AA9"/>
    <w:rsid w:val="00D34794"/>
    <w:rsid w:val="00EA11A6"/>
    <w:rsid w:val="00EB44CB"/>
    <w:rsid w:val="00F1756C"/>
    <w:rsid w:val="00F2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9300A"/>
  <w15:docId w15:val="{ACFFA7A1-5F1D-422F-875E-6DE715AC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2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5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8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C8lyrNcYWc" TargetMode="External"/><Relationship Id="rId5" Type="http://schemas.openxmlformats.org/officeDocument/2006/relationships/hyperlink" Target="https://www.youtube.com/watch?v=RC8lyrNcYW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NMiller</dc:creator>
  <cp:lastModifiedBy>pat sweeney</cp:lastModifiedBy>
  <cp:revision>9</cp:revision>
  <dcterms:created xsi:type="dcterms:W3CDTF">2020-04-23T08:52:00Z</dcterms:created>
  <dcterms:modified xsi:type="dcterms:W3CDTF">2020-04-27T01:37:00Z</dcterms:modified>
</cp:coreProperties>
</file>